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62A0" w14:textId="34416C09" w:rsidR="00505918" w:rsidRPr="00505918" w:rsidRDefault="00505918" w:rsidP="00505918">
      <w:pPr>
        <w:shd w:val="clear" w:color="auto" w:fill="FFFFFF"/>
        <w:spacing w:before="150" w:after="150" w:line="240" w:lineRule="auto"/>
        <w:textAlignment w:val="baseline"/>
        <w:outlineLvl w:val="1"/>
        <w:rPr>
          <w:rFonts w:ascii="Times New Roman" w:eastAsia="Times New Roman" w:hAnsi="Times New Roman" w:cs="Times New Roman"/>
          <w:b/>
          <w:bCs/>
          <w:sz w:val="36"/>
          <w:szCs w:val="36"/>
        </w:rPr>
      </w:pPr>
      <w:r w:rsidRPr="00505918">
        <w:rPr>
          <w:rFonts w:ascii="Times New Roman" w:eastAsia="Times New Roman" w:hAnsi="Times New Roman" w:cs="Times New Roman"/>
          <w:b/>
          <w:bCs/>
          <w:sz w:val="36"/>
          <w:szCs w:val="36"/>
        </w:rPr>
        <w:t>Declaratie</w:t>
      </w:r>
      <w:r w:rsidR="008E632F">
        <w:rPr>
          <w:rFonts w:ascii="Times New Roman" w:eastAsia="Times New Roman" w:hAnsi="Times New Roman" w:cs="Times New Roman"/>
          <w:b/>
          <w:bCs/>
          <w:sz w:val="36"/>
          <w:szCs w:val="36"/>
        </w:rPr>
        <w:t xml:space="preserve"> VGZ 2021:</w:t>
      </w:r>
    </w:p>
    <w:p w14:paraId="59E571EF" w14:textId="77777777" w:rsidR="00505918" w:rsidRPr="00505918" w:rsidRDefault="00505918" w:rsidP="00505918">
      <w:pPr>
        <w:shd w:val="clear" w:color="auto" w:fill="FFFFFF"/>
        <w:spacing w:after="225"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Het is fijn wanneer uw declaraties direct worden goedgekeurd. Keuren wij een declaratie toch af? Bekijk dan onderstaande items om mogelijk tot een oplossing te komen. Zorg in ieder geval dat onderstaande punten vermeld staan op uw declaratie:</w:t>
      </w:r>
    </w:p>
    <w:p w14:paraId="5250C78C"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NAW gegevens.</w:t>
      </w:r>
    </w:p>
    <w:p w14:paraId="00042B04"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NAW praktijk gegevens (let op: de naam en het adres van uw praktijk moet op de nota hetzelfde zijn als in Vektis). Zorg ervoor dat alle gegevens overeenkomen met uw gegevens in Vektis, anders kan de nota worden afgewezen.</w:t>
      </w:r>
    </w:p>
    <w:p w14:paraId="3AF2F42C"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De koepelvereniging waar u bij bent aangesloten.</w:t>
      </w:r>
    </w:p>
    <w:p w14:paraId="158E0CE9"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Factuurnummer</w:t>
      </w:r>
    </w:p>
    <w:p w14:paraId="05920E94"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Persoonlijke en praktijk AGB-code.</w:t>
      </w:r>
    </w:p>
    <w:p w14:paraId="4F4605A1"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NAW-gegevens van de verzekerde.</w:t>
      </w:r>
    </w:p>
    <w:p w14:paraId="4C52BE5D"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Klantnummer en de geboortedatum van de verzekerde.</w:t>
      </w:r>
    </w:p>
    <w:p w14:paraId="1D5DDD90"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Prestatiecode.</w:t>
      </w:r>
    </w:p>
    <w:p w14:paraId="3509A6BE"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Een korte omschrijving van de behandeling. Bijvoorbeeld ‘acupunctuur’, alleen ‘behandeling’ is niet voldoende.</w:t>
      </w:r>
    </w:p>
    <w:p w14:paraId="4E4EA129"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Iedere behandeling vermeldt u apart, ook het bedrag.</w:t>
      </w:r>
    </w:p>
    <w:p w14:paraId="39898F71"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Alle data van de behandelingen.</w:t>
      </w:r>
    </w:p>
    <w:p w14:paraId="6D50AAF4" w14:textId="77777777" w:rsidR="00505918" w:rsidRPr="00505918" w:rsidRDefault="00505918" w:rsidP="00505918">
      <w:pPr>
        <w:numPr>
          <w:ilvl w:val="0"/>
          <w:numId w:val="1"/>
        </w:numPr>
        <w:shd w:val="clear" w:color="auto" w:fill="FFFFFF"/>
        <w:spacing w:after="100" w:afterAutospacing="1"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Bedrag per behandeling.</w:t>
      </w:r>
    </w:p>
    <w:p w14:paraId="4ABB48BA" w14:textId="77777777" w:rsidR="00505918" w:rsidRPr="00505918" w:rsidRDefault="00505918" w:rsidP="00505918">
      <w:pPr>
        <w:numPr>
          <w:ilvl w:val="0"/>
          <w:numId w:val="1"/>
        </w:numPr>
        <w:shd w:val="clear" w:color="auto" w:fill="FFFFFF"/>
        <w:spacing w:after="0" w:line="240" w:lineRule="auto"/>
        <w:textAlignment w:val="baseline"/>
        <w:rPr>
          <w:rFonts w:ascii="Roboto" w:eastAsia="Times New Roman" w:hAnsi="Roboto" w:cs="Times New Roman"/>
          <w:sz w:val="24"/>
          <w:szCs w:val="24"/>
        </w:rPr>
      </w:pPr>
      <w:r w:rsidRPr="00505918">
        <w:rPr>
          <w:rFonts w:ascii="Roboto" w:eastAsia="Times New Roman" w:hAnsi="Roboto" w:cs="Times New Roman"/>
          <w:sz w:val="24"/>
          <w:szCs w:val="24"/>
        </w:rPr>
        <w:t>Totaalbedrag.</w:t>
      </w:r>
    </w:p>
    <w:p w14:paraId="0DE1EB9A" w14:textId="77777777" w:rsidR="00505918" w:rsidRDefault="00505918"/>
    <w:sectPr w:rsidR="00505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1534A"/>
    <w:multiLevelType w:val="multilevel"/>
    <w:tmpl w:val="2CF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18"/>
    <w:rsid w:val="00505918"/>
    <w:rsid w:val="008E632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6912"/>
  <w15:chartTrackingRefBased/>
  <w15:docId w15:val="{C11CD1A4-91A8-48ED-A4D7-34486979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05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5918"/>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05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Hildering</dc:creator>
  <cp:keywords/>
  <dc:description/>
  <cp:lastModifiedBy>Niels Hildering</cp:lastModifiedBy>
  <cp:revision>1</cp:revision>
  <dcterms:created xsi:type="dcterms:W3CDTF">2020-12-09T17:01:00Z</dcterms:created>
  <dcterms:modified xsi:type="dcterms:W3CDTF">2020-12-09T17:09:00Z</dcterms:modified>
</cp:coreProperties>
</file>